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E0" w:rsidRDefault="002D32E0" w:rsidP="002D32E0">
      <w:pPr>
        <w:shd w:val="clear" w:color="auto" w:fill="FFFF99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4085"/>
          <w:kern w:val="36"/>
          <w:sz w:val="32"/>
          <w:szCs w:val="29"/>
        </w:rPr>
      </w:pPr>
      <w:r>
        <w:rPr>
          <w:rFonts w:ascii="Microsoft Sans Serif" w:hAnsi="Microsoft Sans Serif" w:cs="Microsoft Sans Serif"/>
          <w:b/>
          <w:bCs/>
          <w:color w:val="004085"/>
          <w:kern w:val="36"/>
          <w:szCs w:val="29"/>
        </w:rPr>
        <w:t>F</w:t>
      </w:r>
      <w:r>
        <w:rPr>
          <w:rFonts w:ascii="Microsoft Sans Serif" w:hAnsi="Microsoft Sans Serif" w:cs="Microsoft Sans Serif"/>
          <w:b/>
          <w:bCs/>
          <w:color w:val="004085"/>
          <w:kern w:val="36"/>
          <w:sz w:val="16"/>
          <w:szCs w:val="29"/>
        </w:rPr>
        <w:t>EDERAZIONE</w:t>
      </w:r>
      <w:r>
        <w:rPr>
          <w:rFonts w:ascii="Microsoft Sans Serif" w:hAnsi="Microsoft Sans Serif" w:cs="Microsoft Sans Serif"/>
          <w:b/>
          <w:bCs/>
          <w:color w:val="004085"/>
          <w:kern w:val="36"/>
          <w:sz w:val="40"/>
          <w:szCs w:val="29"/>
        </w:rPr>
        <w:t xml:space="preserve"> </w:t>
      </w:r>
      <w:r>
        <w:rPr>
          <w:rFonts w:ascii="Microsoft Sans Serif" w:hAnsi="Microsoft Sans Serif" w:cs="Microsoft Sans Serif"/>
          <w:b/>
          <w:bCs/>
          <w:color w:val="004085"/>
          <w:kern w:val="36"/>
          <w:sz w:val="20"/>
          <w:szCs w:val="29"/>
        </w:rPr>
        <w:t>GILDA-UNAMS</w:t>
      </w:r>
    </w:p>
    <w:p w:rsidR="002D32E0" w:rsidRDefault="002D32E0" w:rsidP="002D32E0">
      <w:pPr>
        <w:shd w:val="clear" w:color="auto" w:fill="FFFF99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4085"/>
          <w:kern w:val="36"/>
          <w:sz w:val="24"/>
          <w:szCs w:val="29"/>
        </w:rPr>
      </w:pPr>
      <w:r>
        <w:rPr>
          <w:rFonts w:ascii="Microsoft Sans Serif" w:hAnsi="Microsoft Sans Serif" w:cs="Microsoft Sans Serif"/>
          <w:b/>
          <w:bCs/>
          <w:color w:val="004085"/>
          <w:kern w:val="36"/>
          <w:sz w:val="20"/>
          <w:szCs w:val="29"/>
        </w:rPr>
        <w:t>GILDA DEGLI INSEGNANTI LATINA</w:t>
      </w:r>
    </w:p>
    <w:p w:rsidR="002D32E0" w:rsidRDefault="002D32E0" w:rsidP="002D32E0">
      <w:pPr>
        <w:shd w:val="clear" w:color="auto" w:fill="FFFF99"/>
        <w:spacing w:after="0" w:line="240" w:lineRule="auto"/>
        <w:jc w:val="center"/>
        <w:rPr>
          <w:rFonts w:ascii="Times New Roman" w:eastAsia="Times New Roman" w:hAnsi="Times New Roman"/>
          <w:sz w:val="10"/>
          <w:szCs w:val="18"/>
          <w:lang w:eastAsia="it-IT"/>
        </w:rPr>
      </w:pPr>
      <w:r>
        <w:rPr>
          <w:rFonts w:ascii="Times New Roman" w:eastAsia="Times New Roman" w:hAnsi="Times New Roman"/>
          <w:color w:val="002060"/>
          <w:sz w:val="16"/>
          <w:szCs w:val="18"/>
          <w:lang w:eastAsia="it-IT"/>
        </w:rPr>
        <w:t>Via Picasso,32 sc C  04100 Latina</w:t>
      </w:r>
      <w:r>
        <w:rPr>
          <w:rFonts w:ascii="Times New Roman" w:eastAsia="Times New Roman" w:hAnsi="Times New Roman"/>
          <w:color w:val="002060"/>
          <w:sz w:val="12"/>
          <w:szCs w:val="18"/>
          <w:lang w:eastAsia="it-IT"/>
        </w:rPr>
        <w:t xml:space="preserve"> – </w:t>
      </w:r>
      <w:proofErr w:type="spellStart"/>
      <w:r>
        <w:rPr>
          <w:rFonts w:ascii="Times New Roman" w:eastAsia="Times New Roman" w:hAnsi="Times New Roman"/>
          <w:color w:val="002060"/>
          <w:sz w:val="12"/>
          <w:szCs w:val="18"/>
          <w:lang w:eastAsia="it-IT"/>
        </w:rPr>
        <w:t>tel</w:t>
      </w:r>
      <w:proofErr w:type="spellEnd"/>
      <w:r>
        <w:rPr>
          <w:rFonts w:ascii="Times New Roman" w:eastAsia="Times New Roman" w:hAnsi="Times New Roman"/>
          <w:color w:val="002060"/>
          <w:sz w:val="12"/>
          <w:szCs w:val="18"/>
          <w:lang w:eastAsia="it-IT"/>
        </w:rPr>
        <w:t xml:space="preserve">\fax 0773\600812  </w:t>
      </w:r>
      <w:proofErr w:type="spellStart"/>
      <w:r>
        <w:rPr>
          <w:rFonts w:ascii="Times New Roman" w:eastAsia="Times New Roman" w:hAnsi="Times New Roman"/>
          <w:color w:val="002060"/>
          <w:sz w:val="12"/>
          <w:szCs w:val="18"/>
          <w:lang w:eastAsia="it-IT"/>
        </w:rPr>
        <w:t>tel</w:t>
      </w:r>
      <w:proofErr w:type="spellEnd"/>
      <w:r>
        <w:rPr>
          <w:rFonts w:ascii="Times New Roman" w:eastAsia="Times New Roman" w:hAnsi="Times New Roman"/>
          <w:color w:val="002060"/>
          <w:sz w:val="12"/>
          <w:szCs w:val="18"/>
          <w:lang w:eastAsia="it-IT"/>
        </w:rPr>
        <w:t xml:space="preserve"> sec  linea  0773\439662</w:t>
      </w:r>
    </w:p>
    <w:p w:rsidR="00914259" w:rsidRPr="002D32E0" w:rsidRDefault="002D32E0" w:rsidP="002D32E0">
      <w:pPr>
        <w:rPr>
          <w:lang w:val="en-US"/>
        </w:rPr>
      </w:pPr>
      <w:r>
        <w:rPr>
          <w:rFonts w:ascii="Times New Roman" w:eastAsia="Times New Roman" w:hAnsi="Times New Roman"/>
          <w:color w:val="002060"/>
          <w:sz w:val="12"/>
          <w:szCs w:val="18"/>
          <w:lang w:val="en-US" w:eastAsia="it-IT"/>
        </w:rPr>
        <w:t xml:space="preserve">Email- </w:t>
      </w:r>
      <w:hyperlink r:id="rId5" w:history="1">
        <w:r>
          <w:rPr>
            <w:rStyle w:val="Collegamentoipertestuale"/>
            <w:rFonts w:ascii="Times New Roman" w:eastAsia="Times New Roman" w:hAnsi="Times New Roman"/>
            <w:sz w:val="16"/>
            <w:lang w:val="en-US" w:eastAsia="it-IT"/>
          </w:rPr>
          <w:t>gildalatina@gmail.com</w:t>
        </w:r>
      </w:hyperlink>
      <w:r>
        <w:rPr>
          <w:rFonts w:ascii="Times New Roman" w:eastAsia="Times New Roman" w:hAnsi="Times New Roman"/>
          <w:color w:val="002060"/>
          <w:sz w:val="12"/>
          <w:szCs w:val="18"/>
          <w:lang w:val="en-US" w:eastAsia="it-IT"/>
        </w:rPr>
        <w:t xml:space="preserve">– </w:t>
      </w:r>
      <w:hyperlink r:id="rId6" w:history="1">
        <w:r>
          <w:rPr>
            <w:rStyle w:val="Collegamentoipertestuale"/>
            <w:rFonts w:ascii="Times New Roman" w:eastAsia="Times New Roman" w:hAnsi="Times New Roman"/>
            <w:sz w:val="16"/>
            <w:lang w:val="en-US" w:eastAsia="it-IT"/>
          </w:rPr>
          <w:t>documenti@gildalatina.org</w:t>
        </w:r>
      </w:hyperlink>
      <w:r>
        <w:rPr>
          <w:rFonts w:ascii="Times New Roman" w:eastAsia="Times New Roman" w:hAnsi="Times New Roman"/>
          <w:color w:val="002060"/>
          <w:sz w:val="12"/>
          <w:szCs w:val="18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/>
          <w:color w:val="002060"/>
          <w:sz w:val="12"/>
          <w:szCs w:val="18"/>
          <w:lang w:val="en-US" w:eastAsia="it-IT"/>
        </w:rPr>
        <w:t>sito</w:t>
      </w:r>
      <w:proofErr w:type="spellEnd"/>
      <w:r>
        <w:rPr>
          <w:rFonts w:ascii="Times New Roman" w:eastAsia="Times New Roman" w:hAnsi="Times New Roman"/>
          <w:color w:val="002060"/>
          <w:sz w:val="12"/>
          <w:szCs w:val="18"/>
          <w:lang w:val="en-US" w:eastAsia="it-IT"/>
        </w:rPr>
        <w:t xml:space="preserve"> web   </w:t>
      </w:r>
      <w:hyperlink r:id="rId7" w:history="1">
        <w:r>
          <w:rPr>
            <w:rStyle w:val="Collegamentoipertestuale"/>
            <w:rFonts w:ascii="Times New Roman" w:eastAsia="Times New Roman" w:hAnsi="Times New Roman"/>
            <w:sz w:val="16"/>
            <w:lang w:val="en-US" w:eastAsia="it-IT"/>
          </w:rPr>
          <w:t>www.gildalatina.org</w:t>
        </w:r>
      </w:hyperlink>
    </w:p>
    <w:p w:rsidR="00223D6A" w:rsidRPr="007230AE" w:rsidRDefault="007230AE">
      <w:r w:rsidRPr="007230AE">
        <w:t>Posti per calcolo nomine ruolo  sostegno per Aree DOS Lazio</w:t>
      </w:r>
      <w:bookmarkStart w:id="0" w:name="_GoBack"/>
      <w:bookmarkEnd w:id="0"/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56"/>
        <w:gridCol w:w="426"/>
        <w:gridCol w:w="1134"/>
        <w:gridCol w:w="708"/>
        <w:gridCol w:w="567"/>
        <w:gridCol w:w="709"/>
        <w:gridCol w:w="709"/>
        <w:gridCol w:w="567"/>
        <w:gridCol w:w="850"/>
        <w:gridCol w:w="993"/>
        <w:gridCol w:w="567"/>
        <w:gridCol w:w="1134"/>
        <w:gridCol w:w="850"/>
        <w:gridCol w:w="567"/>
        <w:gridCol w:w="2552"/>
      </w:tblGrid>
      <w:tr w:rsidR="00223D6A" w:rsidRPr="00223D6A" w:rsidTr="00223D6A">
        <w:trPr>
          <w:trHeight w:val="255"/>
        </w:trPr>
        <w:tc>
          <w:tcPr>
            <w:tcW w:w="960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  <w:t>Latina</w:t>
            </w:r>
          </w:p>
        </w:tc>
        <w:tc>
          <w:tcPr>
            <w:tcW w:w="756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  <w:t>AD01</w:t>
            </w:r>
          </w:p>
        </w:tc>
        <w:tc>
          <w:tcPr>
            <w:tcW w:w="426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34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Frosinone</w:t>
            </w:r>
          </w:p>
        </w:tc>
        <w:tc>
          <w:tcPr>
            <w:tcW w:w="708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AD01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09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Rieti</w:t>
            </w:r>
          </w:p>
        </w:tc>
        <w:tc>
          <w:tcPr>
            <w:tcW w:w="709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AD01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Roma</w:t>
            </w:r>
          </w:p>
        </w:tc>
        <w:tc>
          <w:tcPr>
            <w:tcW w:w="993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AD01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1134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Viterbo</w:t>
            </w:r>
          </w:p>
        </w:tc>
        <w:tc>
          <w:tcPr>
            <w:tcW w:w="850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AD01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552" w:type="dxa"/>
          </w:tcPr>
          <w:p w:rsidR="00223D6A" w:rsidRPr="00223D6A" w:rsidRDefault="00223D6A" w:rsidP="00123C4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223D6A" w:rsidRPr="00223D6A" w:rsidTr="00223D6A">
        <w:trPr>
          <w:trHeight w:val="255"/>
        </w:trPr>
        <w:tc>
          <w:tcPr>
            <w:tcW w:w="960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  <w:t>Latina</w:t>
            </w:r>
          </w:p>
        </w:tc>
        <w:tc>
          <w:tcPr>
            <w:tcW w:w="756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  <w:t>AD02</w:t>
            </w:r>
          </w:p>
        </w:tc>
        <w:tc>
          <w:tcPr>
            <w:tcW w:w="426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color w:val="000000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1134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Frosinone</w:t>
            </w:r>
          </w:p>
        </w:tc>
        <w:tc>
          <w:tcPr>
            <w:tcW w:w="708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AD02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09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Rieti</w:t>
            </w:r>
          </w:p>
        </w:tc>
        <w:tc>
          <w:tcPr>
            <w:tcW w:w="709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AD02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0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Roma</w:t>
            </w:r>
          </w:p>
        </w:tc>
        <w:tc>
          <w:tcPr>
            <w:tcW w:w="993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AD02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132</w:t>
            </w:r>
          </w:p>
        </w:tc>
        <w:tc>
          <w:tcPr>
            <w:tcW w:w="1134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Viterbo</w:t>
            </w:r>
          </w:p>
        </w:tc>
        <w:tc>
          <w:tcPr>
            <w:tcW w:w="850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AD02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552" w:type="dxa"/>
          </w:tcPr>
          <w:p w:rsidR="00223D6A" w:rsidRPr="00223D6A" w:rsidRDefault="00223D6A" w:rsidP="00123C4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223D6A" w:rsidRPr="00223D6A" w:rsidTr="00223D6A">
        <w:trPr>
          <w:trHeight w:val="255"/>
        </w:trPr>
        <w:tc>
          <w:tcPr>
            <w:tcW w:w="960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  <w:t>Latina</w:t>
            </w:r>
          </w:p>
        </w:tc>
        <w:tc>
          <w:tcPr>
            <w:tcW w:w="756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  <w:t>AD03</w:t>
            </w:r>
          </w:p>
        </w:tc>
        <w:tc>
          <w:tcPr>
            <w:tcW w:w="426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color w:val="000000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1134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Frosinone</w:t>
            </w:r>
          </w:p>
        </w:tc>
        <w:tc>
          <w:tcPr>
            <w:tcW w:w="708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AD03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09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Rieti</w:t>
            </w:r>
          </w:p>
        </w:tc>
        <w:tc>
          <w:tcPr>
            <w:tcW w:w="709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AD03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50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Roma</w:t>
            </w:r>
          </w:p>
        </w:tc>
        <w:tc>
          <w:tcPr>
            <w:tcW w:w="993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AD03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218</w:t>
            </w:r>
          </w:p>
        </w:tc>
        <w:tc>
          <w:tcPr>
            <w:tcW w:w="1134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Viterbo</w:t>
            </w:r>
          </w:p>
        </w:tc>
        <w:tc>
          <w:tcPr>
            <w:tcW w:w="850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AD03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552" w:type="dxa"/>
          </w:tcPr>
          <w:p w:rsidR="00223D6A" w:rsidRPr="00223D6A" w:rsidRDefault="00223D6A" w:rsidP="00123C4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223D6A" w:rsidRPr="00223D6A" w:rsidTr="00223D6A">
        <w:trPr>
          <w:trHeight w:val="63"/>
        </w:trPr>
        <w:tc>
          <w:tcPr>
            <w:tcW w:w="960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  <w:t>Latina</w:t>
            </w:r>
          </w:p>
        </w:tc>
        <w:tc>
          <w:tcPr>
            <w:tcW w:w="756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it-IT"/>
              </w:rPr>
              <w:t>AD04</w:t>
            </w:r>
          </w:p>
        </w:tc>
        <w:tc>
          <w:tcPr>
            <w:tcW w:w="426" w:type="dxa"/>
            <w:shd w:val="clear" w:color="auto" w:fill="FFFF00"/>
            <w:vAlign w:val="bottom"/>
          </w:tcPr>
          <w:p w:rsidR="00223D6A" w:rsidRPr="00223D6A" w:rsidRDefault="00223D6A" w:rsidP="00E71B93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b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34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Frosinone</w:t>
            </w:r>
          </w:p>
        </w:tc>
        <w:tc>
          <w:tcPr>
            <w:tcW w:w="708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AD04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A23BB0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09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Rieti</w:t>
            </w:r>
          </w:p>
        </w:tc>
        <w:tc>
          <w:tcPr>
            <w:tcW w:w="709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AD04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964A9D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0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Roma</w:t>
            </w:r>
          </w:p>
        </w:tc>
        <w:tc>
          <w:tcPr>
            <w:tcW w:w="993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AD04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E87526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134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Viterbo</w:t>
            </w:r>
          </w:p>
        </w:tc>
        <w:tc>
          <w:tcPr>
            <w:tcW w:w="850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sz w:val="20"/>
                <w:szCs w:val="20"/>
                <w:lang w:eastAsia="it-IT"/>
              </w:rPr>
              <w:t>AD04</w:t>
            </w:r>
          </w:p>
        </w:tc>
        <w:tc>
          <w:tcPr>
            <w:tcW w:w="567" w:type="dxa"/>
            <w:vAlign w:val="bottom"/>
          </w:tcPr>
          <w:p w:rsidR="00223D6A" w:rsidRPr="00223D6A" w:rsidRDefault="00223D6A" w:rsidP="00123C4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  <w:r w:rsidRPr="00223D6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552" w:type="dxa"/>
          </w:tcPr>
          <w:p w:rsidR="00223D6A" w:rsidRPr="00223D6A" w:rsidRDefault="00223D6A" w:rsidP="00123C4F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223D6A" w:rsidRDefault="00223D6A"/>
    <w:sectPr w:rsidR="00223D6A" w:rsidSect="00223D6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A2"/>
    <w:rsid w:val="00223D6A"/>
    <w:rsid w:val="002D32E0"/>
    <w:rsid w:val="007230AE"/>
    <w:rsid w:val="00855FA2"/>
    <w:rsid w:val="008A2FE7"/>
    <w:rsid w:val="00914259"/>
    <w:rsid w:val="00F2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2D32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2D3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ldalatin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cumenti@gildalatina.org" TargetMode="External"/><Relationship Id="rId5" Type="http://schemas.openxmlformats.org/officeDocument/2006/relationships/hyperlink" Target="mailto:gildalati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</dc:creator>
  <cp:lastModifiedBy>PROVA</cp:lastModifiedBy>
  <cp:revision>3</cp:revision>
  <dcterms:created xsi:type="dcterms:W3CDTF">2014-08-08T04:49:00Z</dcterms:created>
  <dcterms:modified xsi:type="dcterms:W3CDTF">2014-08-08T06:41:00Z</dcterms:modified>
</cp:coreProperties>
</file>